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E6" w:rsidRPr="003C4291" w:rsidRDefault="00A94FE6">
      <w:pPr>
        <w:rPr>
          <w:sz w:val="12"/>
          <w:szCs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6.15pt;margin-top:-24.9pt;width:404.85pt;height:30.45pt;z-index:-251658752" fillcolor="black">
            <v:shadow color="#868686"/>
            <v:textpath style="font-family:&quot;Lucida Calligraphy&quot;;font-size:24pt;v-text-kern:t" trim="t" fitpath="t" string="Comune di Rosolini"/>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margin-left:0;margin-top:-27pt;width:48.55pt;height:80.95pt;z-index:-251659776;visibility:visible">
            <v:imagedata r:id="rId5" o:title=""/>
          </v:shape>
        </w:pict>
      </w:r>
      <w:r>
        <w:rPr>
          <w:sz w:val="12"/>
          <w:szCs w:val="12"/>
        </w:rPr>
        <w:t xml:space="preserve">         Dcc68-19</w:t>
      </w:r>
    </w:p>
    <w:p w:rsidR="00A94FE6" w:rsidRDefault="00A94FE6">
      <w:pPr>
        <w:rPr>
          <w:sz w:val="16"/>
          <w:szCs w:val="16"/>
        </w:rPr>
      </w:pPr>
    </w:p>
    <w:p w:rsidR="00A94FE6" w:rsidRDefault="00A94FE6">
      <w:pPr>
        <w:rPr>
          <w:sz w:val="16"/>
          <w:szCs w:val="16"/>
        </w:rPr>
      </w:pPr>
    </w:p>
    <w:p w:rsidR="00A94FE6" w:rsidRDefault="00A94FE6">
      <w:pPr>
        <w:rPr>
          <w:sz w:val="16"/>
          <w:szCs w:val="16"/>
        </w:rPr>
      </w:pPr>
      <w:r>
        <w:rPr>
          <w:noProof/>
        </w:rPr>
        <w:pict>
          <v:shape id="_x0000_s1028" type="#_x0000_t136" style="position:absolute;margin-left:184.4pt;margin-top:-8.85pt;width:152.2pt;height:12.6pt;z-index:-251657728" fillcolor="black">
            <v:shadow color="#868686"/>
            <v:textpath style="font-family:&quot;Lucida Calligraphy&quot;;font-size:12pt;v-text-kern:t" trim="t" fitpath="t" string="Libero Consorzio dei Comuni - Siracusa"/>
          </v:shape>
        </w:pict>
      </w:r>
    </w:p>
    <w:p w:rsidR="00A94FE6" w:rsidRDefault="00A94FE6">
      <w:pPr>
        <w:rPr>
          <w:sz w:val="16"/>
          <w:szCs w:val="16"/>
        </w:rPr>
      </w:pPr>
    </w:p>
    <w:p w:rsidR="00A94FE6" w:rsidRDefault="00A94FE6" w:rsidP="003825B9">
      <w:pPr>
        <w:jc w:val="both"/>
        <w:rPr>
          <w:b/>
        </w:rPr>
      </w:pPr>
    </w:p>
    <w:p w:rsidR="00A94FE6" w:rsidRDefault="00A94FE6" w:rsidP="00DF31FB">
      <w:pPr>
        <w:jc w:val="center"/>
        <w:rPr>
          <w:b/>
        </w:rPr>
      </w:pPr>
      <w:r>
        <w:rPr>
          <w:b/>
        </w:rPr>
        <w:t>VERBALE DEL CONSIGLIO COMUNALE</w:t>
      </w:r>
    </w:p>
    <w:p w:rsidR="00A94FE6" w:rsidRDefault="00A94FE6" w:rsidP="00DF31FB">
      <w:pPr>
        <w:jc w:val="center"/>
        <w:rPr>
          <w:b/>
        </w:rPr>
      </w:pPr>
    </w:p>
    <w:p w:rsidR="00A94FE6" w:rsidRDefault="00A94FE6" w:rsidP="00EF43A1">
      <w:pPr>
        <w:ind w:left="993" w:hanging="993"/>
        <w:jc w:val="both"/>
        <w:rPr>
          <w:snapToGrid w:val="0"/>
        </w:rPr>
      </w:pPr>
      <w:r>
        <w:rPr>
          <w:b/>
        </w:rPr>
        <w:t>Oggetto:</w:t>
      </w:r>
      <w:r w:rsidRPr="009B0BD2">
        <w:rPr>
          <w:snapToGrid w:val="0"/>
        </w:rPr>
        <w:t xml:space="preserve"> </w:t>
      </w:r>
      <w:r>
        <w:rPr>
          <w:snapToGrid w:val="0"/>
        </w:rPr>
        <w:t>Approvazione del regolamento del servizio “Nonna/Nonno Vigile” - Proposta per il Consiglio.</w:t>
      </w:r>
    </w:p>
    <w:p w:rsidR="00A94FE6" w:rsidRPr="00CE3722" w:rsidRDefault="00A94FE6" w:rsidP="00CE3722">
      <w:pPr>
        <w:spacing w:line="360" w:lineRule="auto"/>
        <w:jc w:val="both"/>
        <w:rPr>
          <w:smallCaps/>
          <w:sz w:val="20"/>
        </w:rPr>
      </w:pPr>
    </w:p>
    <w:p w:rsidR="00A94FE6" w:rsidRDefault="00A94FE6" w:rsidP="003825B9">
      <w:pPr>
        <w:jc w:val="both"/>
        <w:rPr>
          <w:b/>
        </w:rPr>
      </w:pPr>
    </w:p>
    <w:p w:rsidR="00A94FE6" w:rsidRDefault="00A94FE6" w:rsidP="00CE3722">
      <w:pPr>
        <w:jc w:val="both"/>
        <w:rPr>
          <w:b/>
        </w:rPr>
      </w:pPr>
      <w:r>
        <w:rPr>
          <w:b/>
        </w:rPr>
        <w:t>Il testo integrale delle dichiarazioni è riportato, in formato audio digitale, ai sensi degli artt. 45 e 46 del Regolamento delle Sedute Consiliari, e conservato nell’archivio dell’Ufficio di Segreteria che ne assicura la immodificabilità e la conservazione, nel rispetto delle norme contenute nel C.A.D.</w:t>
      </w:r>
    </w:p>
    <w:p w:rsidR="00A94FE6" w:rsidRDefault="00A94FE6" w:rsidP="003825B9">
      <w:pPr>
        <w:jc w:val="both"/>
        <w:rPr>
          <w:b/>
        </w:rPr>
      </w:pPr>
    </w:p>
    <w:p w:rsidR="00A94FE6" w:rsidRPr="00DA5C97" w:rsidRDefault="00A94FE6" w:rsidP="00DA5C97">
      <w:pPr>
        <w:jc w:val="center"/>
        <w:rPr>
          <w:b/>
        </w:rPr>
      </w:pPr>
    </w:p>
    <w:p w:rsidR="00A94FE6" w:rsidRPr="00DA5C97" w:rsidRDefault="00A94FE6" w:rsidP="00DA5C97">
      <w:pPr>
        <w:jc w:val="center"/>
        <w:rPr>
          <w:b/>
        </w:rPr>
      </w:pPr>
    </w:p>
    <w:p w:rsidR="00A94FE6" w:rsidRDefault="00A94FE6" w:rsidP="009B0BD2">
      <w:pPr>
        <w:jc w:val="both"/>
      </w:pPr>
      <w:r>
        <w:t>S</w:t>
      </w:r>
      <w:r w:rsidRPr="006A40C3">
        <w:t>ono presenti</w:t>
      </w:r>
      <w:r>
        <w:t xml:space="preserve"> in aula il Sindaco, l’Assessore Floriddia, Di Stefano e Arangio; I Responsabili di Settore Geom. Speranza e il Sig. Vindigni Carmelo.</w:t>
      </w:r>
    </w:p>
    <w:p w:rsidR="00A94FE6" w:rsidRDefault="00A94FE6" w:rsidP="005B1E24">
      <w:pPr>
        <w:jc w:val="both"/>
      </w:pPr>
    </w:p>
    <w:p w:rsidR="00A94FE6" w:rsidRDefault="00A94FE6" w:rsidP="009B0BD2">
      <w:pPr>
        <w:jc w:val="both"/>
      </w:pPr>
      <w:r>
        <w:t>Scrutatori : Gambuzza, Modica, Cataudella</w:t>
      </w:r>
    </w:p>
    <w:p w:rsidR="00A94FE6" w:rsidRPr="00371F45" w:rsidRDefault="00A94FE6" w:rsidP="005B1E24">
      <w:pPr>
        <w:jc w:val="both"/>
      </w:pPr>
    </w:p>
    <w:p w:rsidR="00A94FE6" w:rsidRPr="00371F45" w:rsidRDefault="00A94FE6" w:rsidP="005B1E24">
      <w:pPr>
        <w:jc w:val="both"/>
      </w:pPr>
    </w:p>
    <w:p w:rsidR="00A94FE6" w:rsidRDefault="00A94FE6" w:rsidP="005B1E24">
      <w:pPr>
        <w:jc w:val="both"/>
        <w:rPr>
          <w:b/>
        </w:rPr>
      </w:pPr>
    </w:p>
    <w:p w:rsidR="00A94FE6" w:rsidRDefault="00A94FE6" w:rsidP="005B1E24">
      <w:pPr>
        <w:jc w:val="both"/>
      </w:pPr>
      <w:r>
        <w:rPr>
          <w:b/>
          <w:u w:val="single"/>
        </w:rPr>
        <w:t>i</w:t>
      </w:r>
      <w:r w:rsidRPr="006A40C3">
        <w:rPr>
          <w:b/>
          <w:u w:val="single"/>
        </w:rPr>
        <w:t>l Presidente del Consiglio Comunale</w:t>
      </w:r>
      <w:r>
        <w:rPr>
          <w:b/>
        </w:rPr>
        <w:t xml:space="preserve"> </w:t>
      </w:r>
      <w:r w:rsidRPr="00371F45">
        <w:t xml:space="preserve">apre la trattazione del </w:t>
      </w:r>
      <w:r>
        <w:t>punto in oggetto invitando il Responsabile del Servizio Sig. Vindigni Carmelo a relazionare in merito al regolamento da approvare.</w:t>
      </w:r>
    </w:p>
    <w:p w:rsidR="00A94FE6" w:rsidRDefault="00A94FE6" w:rsidP="005B1E24">
      <w:pPr>
        <w:jc w:val="both"/>
      </w:pPr>
    </w:p>
    <w:p w:rsidR="00A94FE6" w:rsidRDefault="00A94FE6" w:rsidP="005B1E24">
      <w:pPr>
        <w:jc w:val="both"/>
      </w:pPr>
      <w:r w:rsidRPr="00072A03">
        <w:rPr>
          <w:b/>
          <w:u w:val="single"/>
        </w:rPr>
        <w:t>Il Responsabile del Servizio</w:t>
      </w:r>
      <w:r>
        <w:t xml:space="preserve"> relazione in merito, esponendo le finalità del regolamento, la valenza sociale nell’ambito delle iniziative per gli anziani.</w:t>
      </w:r>
    </w:p>
    <w:p w:rsidR="00A94FE6" w:rsidRDefault="00A94FE6" w:rsidP="005B1E24">
      <w:pPr>
        <w:jc w:val="both"/>
      </w:pPr>
    </w:p>
    <w:p w:rsidR="00A94FE6" w:rsidRDefault="00A94FE6" w:rsidP="005B1E24">
      <w:pPr>
        <w:jc w:val="both"/>
      </w:pPr>
      <w:r>
        <w:rPr>
          <w:b/>
          <w:u w:val="single"/>
        </w:rPr>
        <w:t xml:space="preserve">Il </w:t>
      </w:r>
      <w:r w:rsidRPr="006A40C3">
        <w:rPr>
          <w:b/>
          <w:u w:val="single"/>
        </w:rPr>
        <w:t xml:space="preserve">Consigliere </w:t>
      </w:r>
      <w:r>
        <w:rPr>
          <w:b/>
          <w:u w:val="single"/>
        </w:rPr>
        <w:t xml:space="preserve">Calvo Luigi </w:t>
      </w:r>
      <w:r>
        <w:rPr>
          <w:b/>
        </w:rPr>
        <w:t xml:space="preserve"> </w:t>
      </w:r>
      <w:r>
        <w:t>in qualità di Presidente  della Commissione AA.GG. comunica che nella seduta riguardante il punto all’O.d.G. la Commissione in linea generale ha espresso parere positivo e propone di rivedere alcuni contenuti degli artt. 1 , 5 e 6 .</w:t>
      </w:r>
    </w:p>
    <w:p w:rsidR="00A94FE6" w:rsidRDefault="00A94FE6" w:rsidP="005B1E24">
      <w:pPr>
        <w:jc w:val="both"/>
      </w:pPr>
    </w:p>
    <w:p w:rsidR="00A94FE6" w:rsidRDefault="00A94FE6" w:rsidP="005B1E24">
      <w:pPr>
        <w:jc w:val="both"/>
      </w:pPr>
      <w:r>
        <w:rPr>
          <w:b/>
          <w:u w:val="single"/>
        </w:rPr>
        <w:t xml:space="preserve">Il </w:t>
      </w:r>
      <w:r w:rsidRPr="006A40C3">
        <w:rPr>
          <w:b/>
          <w:u w:val="single"/>
        </w:rPr>
        <w:t xml:space="preserve">Consigliere </w:t>
      </w:r>
      <w:r>
        <w:rPr>
          <w:b/>
          <w:u w:val="single"/>
        </w:rPr>
        <w:t>Vigna</w:t>
      </w:r>
      <w:r>
        <w:rPr>
          <w:b/>
        </w:rPr>
        <w:t xml:space="preserve"> </w:t>
      </w:r>
      <w:r>
        <w:t>elogia l’iniziativa precisando, però, l’utilità di una certificazione di idoneità rilasciata dal Medico di base.</w:t>
      </w:r>
    </w:p>
    <w:p w:rsidR="00A94FE6" w:rsidRPr="00EF1596" w:rsidRDefault="00A94FE6" w:rsidP="005B1E24">
      <w:pPr>
        <w:jc w:val="both"/>
        <w:rPr>
          <w:b/>
        </w:rPr>
      </w:pPr>
    </w:p>
    <w:p w:rsidR="00A94FE6" w:rsidRDefault="00A94FE6" w:rsidP="005B1E24">
      <w:pPr>
        <w:jc w:val="both"/>
      </w:pPr>
      <w:r>
        <w:rPr>
          <w:b/>
          <w:u w:val="single"/>
        </w:rPr>
        <w:t>La</w:t>
      </w:r>
      <w:r w:rsidRPr="00EF056C">
        <w:rPr>
          <w:b/>
          <w:u w:val="single"/>
        </w:rPr>
        <w:t xml:space="preserve"> Consiglier</w:t>
      </w:r>
      <w:r>
        <w:rPr>
          <w:b/>
          <w:u w:val="single"/>
        </w:rPr>
        <w:t>a</w:t>
      </w:r>
      <w:r w:rsidRPr="00EF056C">
        <w:rPr>
          <w:b/>
          <w:u w:val="single"/>
        </w:rPr>
        <w:t xml:space="preserve"> </w:t>
      </w:r>
      <w:r>
        <w:rPr>
          <w:b/>
          <w:u w:val="single"/>
        </w:rPr>
        <w:t>Assenso</w:t>
      </w:r>
      <w:r w:rsidRPr="00EF1596">
        <w:rPr>
          <w:b/>
        </w:rPr>
        <w:t xml:space="preserve"> </w:t>
      </w:r>
      <w:r>
        <w:t>precisa che negli anni passati la L.R. n. 22 finanziava queste iniziative. Oggi dopo venti anni si è riuscite a riattivarle in forma volontaria e gratuita.</w:t>
      </w:r>
    </w:p>
    <w:p w:rsidR="00A94FE6" w:rsidRDefault="00A94FE6" w:rsidP="005B1E24">
      <w:pPr>
        <w:jc w:val="both"/>
      </w:pPr>
    </w:p>
    <w:p w:rsidR="00A94FE6" w:rsidRDefault="00A94FE6" w:rsidP="005B1E24">
      <w:pPr>
        <w:jc w:val="both"/>
      </w:pPr>
      <w:r w:rsidRPr="00EF056C">
        <w:rPr>
          <w:b/>
          <w:u w:val="single"/>
        </w:rPr>
        <w:t>Il Consigliere Vigna</w:t>
      </w:r>
      <w:r>
        <w:rPr>
          <w:b/>
        </w:rPr>
        <w:t xml:space="preserve"> </w:t>
      </w:r>
      <w:r>
        <w:t xml:space="preserve"> elogia l’iniziativa del regolamento ponendo l’attenzione all’art. 8 (lavoro nei giorni festivi),</w:t>
      </w:r>
    </w:p>
    <w:p w:rsidR="00A94FE6" w:rsidRDefault="00A94FE6" w:rsidP="005B1E24">
      <w:pPr>
        <w:jc w:val="both"/>
      </w:pPr>
    </w:p>
    <w:p w:rsidR="00A94FE6" w:rsidRDefault="00A94FE6" w:rsidP="005B1E24">
      <w:pPr>
        <w:jc w:val="both"/>
      </w:pPr>
      <w:r w:rsidRPr="003B26FA">
        <w:rPr>
          <w:b/>
          <w:u w:val="single"/>
        </w:rPr>
        <w:t>Il Presidente del Consiglio Comunale</w:t>
      </w:r>
      <w:r>
        <w:t xml:space="preserve"> propone di dare per letti gli artt. 1 , 2 , 3 e 4 ;</w:t>
      </w:r>
    </w:p>
    <w:p w:rsidR="00A94FE6" w:rsidRDefault="00A94FE6" w:rsidP="001E0510">
      <w:pPr>
        <w:jc w:val="both"/>
        <w:rPr>
          <w:rFonts w:ascii="Arial" w:hAnsi="Arial" w:cs="Arial"/>
          <w:sz w:val="22"/>
          <w:szCs w:val="22"/>
        </w:rPr>
      </w:pPr>
      <w:r>
        <w:rPr>
          <w:rFonts w:ascii="Arial" w:hAnsi="Arial" w:cs="Arial"/>
          <w:sz w:val="22"/>
          <w:szCs w:val="22"/>
        </w:rPr>
        <w:t>la proposta viene messa ai voti con il seguente esito :</w:t>
      </w:r>
    </w:p>
    <w:p w:rsidR="00A94FE6" w:rsidRDefault="00A94FE6" w:rsidP="001E0510">
      <w:pPr>
        <w:jc w:val="both"/>
      </w:pPr>
      <w:r>
        <w:t xml:space="preserve">              FAVOREVOLI – N. 14</w:t>
      </w:r>
    </w:p>
    <w:p w:rsidR="00A94FE6" w:rsidRDefault="00A94FE6" w:rsidP="001E0510">
      <w:pPr>
        <w:jc w:val="both"/>
      </w:pPr>
      <w:r>
        <w:t xml:space="preserve">              CONTRARI – //</w:t>
      </w:r>
    </w:p>
    <w:p w:rsidR="00A94FE6" w:rsidRDefault="00A94FE6" w:rsidP="001E0510">
      <w:pPr>
        <w:jc w:val="both"/>
        <w:rPr>
          <w:snapToGrid w:val="0"/>
        </w:rPr>
      </w:pPr>
      <w:r>
        <w:t xml:space="preserve">              ASTENUTI //</w:t>
      </w:r>
    </w:p>
    <w:p w:rsidR="00A94FE6" w:rsidRDefault="00A94FE6" w:rsidP="005B1E24">
      <w:pPr>
        <w:jc w:val="both"/>
      </w:pPr>
    </w:p>
    <w:p w:rsidR="00A94FE6" w:rsidRDefault="00A94FE6" w:rsidP="005B1E24">
      <w:pPr>
        <w:jc w:val="both"/>
      </w:pPr>
      <w:r>
        <w:t>Il Consigliere Calvo propone di che all’art. 5 lett. b) la dicitura “anziano” venga sostituita con il termine “volontario” e cassare la lettera c).</w:t>
      </w:r>
    </w:p>
    <w:p w:rsidR="00A94FE6" w:rsidRDefault="00A94FE6" w:rsidP="005B1E24">
      <w:pPr>
        <w:jc w:val="both"/>
      </w:pPr>
      <w:r w:rsidRPr="003B26FA">
        <w:rPr>
          <w:b/>
          <w:u w:val="single"/>
        </w:rPr>
        <w:t>Il Presidente del Consiglio Comunale</w:t>
      </w:r>
      <w:r>
        <w:t xml:space="preserve"> mette ai voti l’approvazione dell’art. 5 così come modificato, con il seguente esito:</w:t>
      </w:r>
    </w:p>
    <w:p w:rsidR="00A94FE6" w:rsidRDefault="00A94FE6" w:rsidP="00155C2E">
      <w:pPr>
        <w:jc w:val="both"/>
      </w:pPr>
      <w:r>
        <w:t xml:space="preserve">              FAVOREVOLI – N. 14</w:t>
      </w:r>
    </w:p>
    <w:p w:rsidR="00A94FE6" w:rsidRDefault="00A94FE6" w:rsidP="00155C2E">
      <w:pPr>
        <w:jc w:val="both"/>
      </w:pPr>
      <w:r>
        <w:t xml:space="preserve">              CONTRARI – //</w:t>
      </w:r>
    </w:p>
    <w:p w:rsidR="00A94FE6" w:rsidRDefault="00A94FE6" w:rsidP="00155C2E">
      <w:pPr>
        <w:jc w:val="both"/>
        <w:rPr>
          <w:snapToGrid w:val="0"/>
        </w:rPr>
      </w:pPr>
      <w:r>
        <w:t xml:space="preserve">              ASTENUTI //</w:t>
      </w:r>
    </w:p>
    <w:p w:rsidR="00A94FE6" w:rsidRPr="00FE020B" w:rsidRDefault="00A94FE6" w:rsidP="005B1E24">
      <w:pPr>
        <w:jc w:val="both"/>
        <w:rPr>
          <w:sz w:val="16"/>
          <w:szCs w:val="16"/>
        </w:rPr>
      </w:pPr>
    </w:p>
    <w:p w:rsidR="00A94FE6" w:rsidRPr="00E14402" w:rsidRDefault="00A94FE6" w:rsidP="005B1E24">
      <w:pPr>
        <w:jc w:val="both"/>
      </w:pPr>
      <w:r w:rsidRPr="003B26FA">
        <w:rPr>
          <w:b/>
          <w:u w:val="single"/>
        </w:rPr>
        <w:t>Il Presidente del Consiglio Comunale</w:t>
      </w:r>
      <w:r>
        <w:rPr>
          <w:b/>
          <w:u w:val="single"/>
        </w:rPr>
        <w:t xml:space="preserve"> </w:t>
      </w:r>
      <w:r>
        <w:t>comunica che a seguito delle modifiche apportate all’art. 5 comma c , si rende necessario rivotare l’art. 1 precedentemente approvato per modificare l’art. 1 punto a) inserendo la seguente dicitura “</w:t>
      </w:r>
      <w:r w:rsidRPr="008B18F8">
        <w:rPr>
          <w:b/>
        </w:rPr>
        <w:t xml:space="preserve">al compimento del 75° anno di età il volontario potrà continuare il servizio presentando un certificato che attesti l’idoneità psico-fisica </w:t>
      </w:r>
      <w:r>
        <w:rPr>
          <w:b/>
        </w:rPr>
        <w:t>rilasciato dal medico di famiglia”.</w:t>
      </w:r>
    </w:p>
    <w:p w:rsidR="00A94FE6" w:rsidRPr="00FE020B" w:rsidRDefault="00A94FE6" w:rsidP="005B1E24">
      <w:pPr>
        <w:jc w:val="both"/>
        <w:rPr>
          <w:sz w:val="16"/>
          <w:szCs w:val="16"/>
        </w:rPr>
      </w:pPr>
    </w:p>
    <w:p w:rsidR="00A94FE6" w:rsidRDefault="00A94FE6" w:rsidP="005B1E24">
      <w:pPr>
        <w:jc w:val="both"/>
      </w:pPr>
      <w:r w:rsidRPr="003B26FA">
        <w:rPr>
          <w:b/>
          <w:u w:val="single"/>
        </w:rPr>
        <w:t>Il Presidente del Consiglio Comunale</w:t>
      </w:r>
      <w:r>
        <w:t xml:space="preserve"> mette ai voti la riapprovazione dell’art. 1 , così come modificato ed integrato, con il seguente esito:</w:t>
      </w:r>
    </w:p>
    <w:p w:rsidR="00A94FE6" w:rsidRDefault="00A94FE6" w:rsidP="001A24C6">
      <w:pPr>
        <w:jc w:val="both"/>
      </w:pPr>
      <w:r>
        <w:t xml:space="preserve">              FAVOREVOLI – N. 14</w:t>
      </w:r>
    </w:p>
    <w:p w:rsidR="00A94FE6" w:rsidRDefault="00A94FE6" w:rsidP="001A24C6">
      <w:pPr>
        <w:jc w:val="both"/>
      </w:pPr>
      <w:r>
        <w:t xml:space="preserve">              CONTRARI – //</w:t>
      </w:r>
    </w:p>
    <w:p w:rsidR="00A94FE6" w:rsidRDefault="00A94FE6" w:rsidP="001A24C6">
      <w:pPr>
        <w:jc w:val="both"/>
        <w:rPr>
          <w:snapToGrid w:val="0"/>
        </w:rPr>
      </w:pPr>
      <w:r>
        <w:t xml:space="preserve">              ASTENUTI //</w:t>
      </w:r>
    </w:p>
    <w:p w:rsidR="00A94FE6" w:rsidRPr="00FE020B" w:rsidRDefault="00A94FE6" w:rsidP="005B1E24">
      <w:pPr>
        <w:jc w:val="both"/>
        <w:rPr>
          <w:sz w:val="16"/>
          <w:szCs w:val="16"/>
        </w:rPr>
      </w:pPr>
    </w:p>
    <w:p w:rsidR="00A94FE6" w:rsidRDefault="00A94FE6" w:rsidP="005B1E24">
      <w:pPr>
        <w:jc w:val="both"/>
      </w:pPr>
      <w:r w:rsidRPr="003B26FA">
        <w:rPr>
          <w:b/>
          <w:u w:val="single"/>
        </w:rPr>
        <w:t>Il Presidente del Consiglio Comunale</w:t>
      </w:r>
      <w:r>
        <w:t xml:space="preserve"> mette ai voti la riapprovazione dell’art. 2 , 3 e 4 , , con il seguente esito:</w:t>
      </w:r>
    </w:p>
    <w:p w:rsidR="00A94FE6" w:rsidRDefault="00A94FE6" w:rsidP="001A24C6">
      <w:pPr>
        <w:jc w:val="both"/>
      </w:pPr>
      <w:r>
        <w:t xml:space="preserve">              FAVOREVOLI – N. 14</w:t>
      </w:r>
    </w:p>
    <w:p w:rsidR="00A94FE6" w:rsidRDefault="00A94FE6" w:rsidP="001A24C6">
      <w:pPr>
        <w:jc w:val="both"/>
      </w:pPr>
      <w:r>
        <w:t xml:space="preserve">              CONTRARI – //</w:t>
      </w:r>
    </w:p>
    <w:p w:rsidR="00A94FE6" w:rsidRDefault="00A94FE6" w:rsidP="001A24C6">
      <w:pPr>
        <w:jc w:val="both"/>
        <w:rPr>
          <w:snapToGrid w:val="0"/>
        </w:rPr>
      </w:pPr>
      <w:r>
        <w:t xml:space="preserve">              ASTENUTI //</w:t>
      </w:r>
    </w:p>
    <w:p w:rsidR="00A94FE6" w:rsidRPr="00FE020B" w:rsidRDefault="00A94FE6" w:rsidP="005B1E24">
      <w:pPr>
        <w:jc w:val="both"/>
        <w:rPr>
          <w:sz w:val="16"/>
          <w:szCs w:val="16"/>
        </w:rPr>
      </w:pPr>
    </w:p>
    <w:p w:rsidR="00A94FE6" w:rsidRDefault="00A94FE6" w:rsidP="005B1E24">
      <w:pPr>
        <w:jc w:val="both"/>
      </w:pPr>
      <w:r w:rsidRPr="003B26FA">
        <w:rPr>
          <w:b/>
          <w:u w:val="single"/>
        </w:rPr>
        <w:t>Il Presidente del Consiglio Comunale</w:t>
      </w:r>
      <w:r>
        <w:t xml:space="preserve"> passa all’art. 6 dandone lettura e per inserire dopo la dicitura “per danni” la seguente modifica “</w:t>
      </w:r>
      <w:r>
        <w:rPr>
          <w:b/>
        </w:rPr>
        <w:t>che potrebbero arrecare a se stessi e a terzi nello svolgimento delle mansioni loro affidate</w:t>
      </w:r>
      <w:r>
        <w:t>”.</w:t>
      </w:r>
    </w:p>
    <w:p w:rsidR="00A94FE6" w:rsidRPr="00FE020B" w:rsidRDefault="00A94FE6" w:rsidP="005B1E24">
      <w:pPr>
        <w:jc w:val="both"/>
        <w:rPr>
          <w:sz w:val="16"/>
          <w:szCs w:val="16"/>
        </w:rPr>
      </w:pPr>
    </w:p>
    <w:p w:rsidR="00A94FE6" w:rsidRDefault="00A94FE6" w:rsidP="005B1E24">
      <w:pPr>
        <w:jc w:val="both"/>
      </w:pPr>
      <w:r w:rsidRPr="003B26FA">
        <w:rPr>
          <w:b/>
          <w:u w:val="single"/>
        </w:rPr>
        <w:t>Il Presidente del Consiglio Comunale</w:t>
      </w:r>
      <w:r>
        <w:t xml:space="preserve"> mette ai voti l’approvazione dell’art. 6 , così come modificato ed integrato, con il seguente esito:</w:t>
      </w:r>
    </w:p>
    <w:p w:rsidR="00A94FE6" w:rsidRDefault="00A94FE6" w:rsidP="00092A00">
      <w:pPr>
        <w:jc w:val="both"/>
      </w:pPr>
      <w:r>
        <w:t xml:space="preserve">              FAVOREVOLI – N. 14</w:t>
      </w:r>
    </w:p>
    <w:p w:rsidR="00A94FE6" w:rsidRDefault="00A94FE6" w:rsidP="00092A00">
      <w:pPr>
        <w:jc w:val="both"/>
      </w:pPr>
      <w:r>
        <w:t xml:space="preserve">              CONTRARI – //</w:t>
      </w:r>
    </w:p>
    <w:p w:rsidR="00A94FE6" w:rsidRDefault="00A94FE6" w:rsidP="00092A00">
      <w:pPr>
        <w:jc w:val="both"/>
        <w:rPr>
          <w:snapToGrid w:val="0"/>
        </w:rPr>
      </w:pPr>
      <w:r>
        <w:t xml:space="preserve">              ASTENUTI //</w:t>
      </w:r>
    </w:p>
    <w:p w:rsidR="00A94FE6" w:rsidRPr="00FE020B" w:rsidRDefault="00A94FE6" w:rsidP="005B1E24">
      <w:pPr>
        <w:jc w:val="both"/>
        <w:rPr>
          <w:sz w:val="16"/>
          <w:szCs w:val="16"/>
        </w:rPr>
      </w:pPr>
    </w:p>
    <w:p w:rsidR="00A94FE6" w:rsidRDefault="00A94FE6" w:rsidP="005B1E24">
      <w:pPr>
        <w:jc w:val="both"/>
      </w:pPr>
      <w:r w:rsidRPr="003B26FA">
        <w:rPr>
          <w:b/>
          <w:u w:val="single"/>
        </w:rPr>
        <w:t>Il Presidente del Consiglio Comunale</w:t>
      </w:r>
      <w:r>
        <w:t xml:space="preserve"> mette ai voti l’intero Regolamento così come modificato ed integrato, con il seguente esito:</w:t>
      </w:r>
    </w:p>
    <w:p w:rsidR="00A94FE6" w:rsidRDefault="00A94FE6" w:rsidP="00092A00">
      <w:pPr>
        <w:jc w:val="both"/>
      </w:pPr>
      <w:r>
        <w:t xml:space="preserve">              FAVOREVOLI – N. 14</w:t>
      </w:r>
    </w:p>
    <w:p w:rsidR="00A94FE6" w:rsidRDefault="00A94FE6" w:rsidP="00092A00">
      <w:pPr>
        <w:jc w:val="both"/>
      </w:pPr>
      <w:r>
        <w:t xml:space="preserve">              CONTRARI – //</w:t>
      </w:r>
    </w:p>
    <w:p w:rsidR="00A94FE6" w:rsidRDefault="00A94FE6" w:rsidP="00092A00">
      <w:pPr>
        <w:jc w:val="both"/>
        <w:rPr>
          <w:snapToGrid w:val="0"/>
        </w:rPr>
      </w:pPr>
      <w:r>
        <w:t xml:space="preserve">              ASTENUTI //</w:t>
      </w:r>
    </w:p>
    <w:p w:rsidR="00A94FE6" w:rsidRPr="00FE020B" w:rsidRDefault="00A94FE6" w:rsidP="005B1E24">
      <w:pPr>
        <w:jc w:val="both"/>
        <w:rPr>
          <w:sz w:val="16"/>
          <w:szCs w:val="16"/>
        </w:rPr>
      </w:pPr>
    </w:p>
    <w:p w:rsidR="00A94FE6" w:rsidRDefault="00A94FE6" w:rsidP="005B1E24">
      <w:pPr>
        <w:jc w:val="both"/>
      </w:pPr>
      <w:r>
        <w:t>Il Consigliere Assenza dà lettura di una nota trasmessa al Sindaco da parte dell’Assessore Regionale, on. Prof. Roberto Lagalla, con la quale esprime compiacimento per la sensibilità espressa dall’Amministrazione in tema di inclusione sociale (che si allega).</w:t>
      </w:r>
    </w:p>
    <w:p w:rsidR="00A94FE6" w:rsidRPr="00FE020B" w:rsidRDefault="00A94FE6" w:rsidP="005B1E24">
      <w:pPr>
        <w:jc w:val="both"/>
        <w:rPr>
          <w:sz w:val="16"/>
          <w:szCs w:val="16"/>
        </w:rPr>
      </w:pPr>
    </w:p>
    <w:p w:rsidR="00A94FE6" w:rsidRDefault="00A94FE6" w:rsidP="005B1E24">
      <w:pPr>
        <w:jc w:val="both"/>
      </w:pPr>
      <w:r>
        <w:t>Il Consigliere Di Rosolini esprime il proprio parere sulla nota in questione definendola ridicola, ridicola, ridicola.</w:t>
      </w:r>
    </w:p>
    <w:p w:rsidR="00A94FE6" w:rsidRDefault="00A94FE6" w:rsidP="005B1E24">
      <w:pPr>
        <w:jc w:val="both"/>
      </w:pPr>
    </w:p>
    <w:p w:rsidR="00A94FE6" w:rsidRDefault="00A94FE6" w:rsidP="005B1E24">
      <w:pPr>
        <w:jc w:val="both"/>
      </w:pPr>
      <w:r>
        <w:t>pertanto, per effetto delle superiori votazioni,</w:t>
      </w:r>
    </w:p>
    <w:p w:rsidR="00A94FE6" w:rsidRPr="00FE020B" w:rsidRDefault="00A94FE6" w:rsidP="005B1E24">
      <w:pPr>
        <w:jc w:val="center"/>
        <w:rPr>
          <w:b/>
          <w:sz w:val="16"/>
          <w:szCs w:val="16"/>
        </w:rPr>
      </w:pPr>
    </w:p>
    <w:p w:rsidR="00A94FE6" w:rsidRDefault="00A94FE6" w:rsidP="005B1E24">
      <w:pPr>
        <w:jc w:val="center"/>
        <w:rPr>
          <w:b/>
        </w:rPr>
      </w:pPr>
      <w:r w:rsidRPr="00DA5C97">
        <w:rPr>
          <w:b/>
        </w:rPr>
        <w:t>IL CONSIGLIO COMUNALE</w:t>
      </w:r>
    </w:p>
    <w:p w:rsidR="00A94FE6" w:rsidRPr="00FE020B" w:rsidRDefault="00A94FE6" w:rsidP="005B1E24">
      <w:pPr>
        <w:jc w:val="center"/>
        <w:rPr>
          <w:b/>
          <w:sz w:val="16"/>
          <w:szCs w:val="16"/>
        </w:rPr>
      </w:pPr>
    </w:p>
    <w:p w:rsidR="00A94FE6" w:rsidRDefault="00A94FE6" w:rsidP="005B1E24">
      <w:pPr>
        <w:jc w:val="center"/>
        <w:rPr>
          <w:b/>
        </w:rPr>
      </w:pPr>
      <w:r>
        <w:rPr>
          <w:b/>
        </w:rPr>
        <w:t>DELIBERA</w:t>
      </w:r>
    </w:p>
    <w:p w:rsidR="00A94FE6" w:rsidRPr="00FE020B" w:rsidRDefault="00A94FE6" w:rsidP="005B1E24">
      <w:pPr>
        <w:jc w:val="center"/>
        <w:rPr>
          <w:b/>
          <w:sz w:val="16"/>
          <w:szCs w:val="16"/>
        </w:rPr>
      </w:pPr>
    </w:p>
    <w:p w:rsidR="00A94FE6" w:rsidRPr="00FE020B" w:rsidRDefault="00A94FE6" w:rsidP="00FE020B">
      <w:pPr>
        <w:widowControl w:val="0"/>
        <w:jc w:val="both"/>
        <w:rPr>
          <w:i/>
          <w:snapToGrid w:val="0"/>
        </w:rPr>
      </w:pPr>
      <w:r w:rsidRPr="00DA5363">
        <w:rPr>
          <w:i/>
        </w:rPr>
        <w:t xml:space="preserve">1) </w:t>
      </w:r>
      <w:r w:rsidRPr="008B01EC">
        <w:rPr>
          <w:i/>
          <w:snapToGrid w:val="0"/>
        </w:rPr>
        <w:t xml:space="preserve">Approvazione del regolamento </w:t>
      </w:r>
      <w:r w:rsidRPr="00492EFD">
        <w:rPr>
          <w:i/>
          <w:snapToGrid w:val="0"/>
        </w:rPr>
        <w:t>del servizio “Nonna/Nonno Vigile</w:t>
      </w:r>
      <w:r w:rsidRPr="008B01EC">
        <w:rPr>
          <w:i/>
          <w:snapToGrid w:val="0"/>
        </w:rPr>
        <w:t>.</w:t>
      </w:r>
    </w:p>
    <w:sectPr w:rsidR="00A94FE6" w:rsidRPr="00FE020B" w:rsidSect="00CA59EE">
      <w:pgSz w:w="11906" w:h="16838"/>
      <w:pgMar w:top="1417" w:right="1134"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2888"/>
    <w:multiLevelType w:val="hybridMultilevel"/>
    <w:tmpl w:val="5EC071D8"/>
    <w:lvl w:ilvl="0" w:tplc="0B66AF56">
      <w:start w:val="1"/>
      <w:numFmt w:val="decimal"/>
      <w:lvlText w:val="%1)"/>
      <w:lvlJc w:val="left"/>
      <w:pPr>
        <w:tabs>
          <w:tab w:val="num" w:pos="1004"/>
        </w:tabs>
        <w:ind w:left="1004" w:hanging="360"/>
      </w:pPr>
      <w:rPr>
        <w:rFonts w:ascii="Times New Roman" w:eastAsia="Times New Roman" w:hAnsi="Times New Roman" w:cs="Times New Roman"/>
      </w:rPr>
    </w:lvl>
    <w:lvl w:ilvl="1" w:tplc="04100019" w:tentative="1">
      <w:start w:val="1"/>
      <w:numFmt w:val="lowerLetter"/>
      <w:lvlText w:val="%2."/>
      <w:lvlJc w:val="left"/>
      <w:pPr>
        <w:tabs>
          <w:tab w:val="num" w:pos="1724"/>
        </w:tabs>
        <w:ind w:left="1724" w:hanging="360"/>
      </w:pPr>
      <w:rPr>
        <w:rFonts w:cs="Times New Roman"/>
      </w:rPr>
    </w:lvl>
    <w:lvl w:ilvl="2" w:tplc="0410001B" w:tentative="1">
      <w:start w:val="1"/>
      <w:numFmt w:val="lowerRoman"/>
      <w:lvlText w:val="%3."/>
      <w:lvlJc w:val="right"/>
      <w:pPr>
        <w:tabs>
          <w:tab w:val="num" w:pos="2444"/>
        </w:tabs>
        <w:ind w:left="2444" w:hanging="180"/>
      </w:pPr>
      <w:rPr>
        <w:rFonts w:cs="Times New Roman"/>
      </w:rPr>
    </w:lvl>
    <w:lvl w:ilvl="3" w:tplc="0410000F" w:tentative="1">
      <w:start w:val="1"/>
      <w:numFmt w:val="decimal"/>
      <w:lvlText w:val="%4."/>
      <w:lvlJc w:val="left"/>
      <w:pPr>
        <w:tabs>
          <w:tab w:val="num" w:pos="3164"/>
        </w:tabs>
        <w:ind w:left="3164" w:hanging="360"/>
      </w:pPr>
      <w:rPr>
        <w:rFonts w:cs="Times New Roman"/>
      </w:rPr>
    </w:lvl>
    <w:lvl w:ilvl="4" w:tplc="04100019" w:tentative="1">
      <w:start w:val="1"/>
      <w:numFmt w:val="lowerLetter"/>
      <w:lvlText w:val="%5."/>
      <w:lvlJc w:val="left"/>
      <w:pPr>
        <w:tabs>
          <w:tab w:val="num" w:pos="3884"/>
        </w:tabs>
        <w:ind w:left="3884" w:hanging="360"/>
      </w:pPr>
      <w:rPr>
        <w:rFonts w:cs="Times New Roman"/>
      </w:rPr>
    </w:lvl>
    <w:lvl w:ilvl="5" w:tplc="0410001B" w:tentative="1">
      <w:start w:val="1"/>
      <w:numFmt w:val="lowerRoman"/>
      <w:lvlText w:val="%6."/>
      <w:lvlJc w:val="right"/>
      <w:pPr>
        <w:tabs>
          <w:tab w:val="num" w:pos="4604"/>
        </w:tabs>
        <w:ind w:left="4604" w:hanging="180"/>
      </w:pPr>
      <w:rPr>
        <w:rFonts w:cs="Times New Roman"/>
      </w:rPr>
    </w:lvl>
    <w:lvl w:ilvl="6" w:tplc="0410000F" w:tentative="1">
      <w:start w:val="1"/>
      <w:numFmt w:val="decimal"/>
      <w:lvlText w:val="%7."/>
      <w:lvlJc w:val="left"/>
      <w:pPr>
        <w:tabs>
          <w:tab w:val="num" w:pos="5324"/>
        </w:tabs>
        <w:ind w:left="5324" w:hanging="360"/>
      </w:pPr>
      <w:rPr>
        <w:rFonts w:cs="Times New Roman"/>
      </w:rPr>
    </w:lvl>
    <w:lvl w:ilvl="7" w:tplc="04100019" w:tentative="1">
      <w:start w:val="1"/>
      <w:numFmt w:val="lowerLetter"/>
      <w:lvlText w:val="%8."/>
      <w:lvlJc w:val="left"/>
      <w:pPr>
        <w:tabs>
          <w:tab w:val="num" w:pos="6044"/>
        </w:tabs>
        <w:ind w:left="6044" w:hanging="360"/>
      </w:pPr>
      <w:rPr>
        <w:rFonts w:cs="Times New Roman"/>
      </w:rPr>
    </w:lvl>
    <w:lvl w:ilvl="8" w:tplc="0410001B" w:tentative="1">
      <w:start w:val="1"/>
      <w:numFmt w:val="lowerRoman"/>
      <w:lvlText w:val="%9."/>
      <w:lvlJc w:val="right"/>
      <w:pPr>
        <w:tabs>
          <w:tab w:val="num" w:pos="6764"/>
        </w:tabs>
        <w:ind w:left="6764" w:hanging="180"/>
      </w:pPr>
      <w:rPr>
        <w:rFonts w:cs="Times New Roman"/>
      </w:rPr>
    </w:lvl>
  </w:abstractNum>
  <w:abstractNum w:abstractNumId="1">
    <w:nsid w:val="279C3420"/>
    <w:multiLevelType w:val="hybridMultilevel"/>
    <w:tmpl w:val="BC3CE18A"/>
    <w:lvl w:ilvl="0" w:tplc="EC3698C2">
      <w:start w:val="1"/>
      <w:numFmt w:val="decimal"/>
      <w:lvlText w:val="%1)"/>
      <w:lvlJc w:val="left"/>
      <w:pPr>
        <w:tabs>
          <w:tab w:val="num" w:pos="855"/>
        </w:tabs>
        <w:ind w:left="855" w:hanging="49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437F31C2"/>
    <w:multiLevelType w:val="hybridMultilevel"/>
    <w:tmpl w:val="0044887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476E19C7"/>
    <w:multiLevelType w:val="hybridMultilevel"/>
    <w:tmpl w:val="EFF8B6F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782"/>
    <w:rsid w:val="0005087C"/>
    <w:rsid w:val="00051C03"/>
    <w:rsid w:val="00055A18"/>
    <w:rsid w:val="000560B1"/>
    <w:rsid w:val="00072A03"/>
    <w:rsid w:val="000746F2"/>
    <w:rsid w:val="0009233A"/>
    <w:rsid w:val="00092A00"/>
    <w:rsid w:val="00095F2F"/>
    <w:rsid w:val="000A210C"/>
    <w:rsid w:val="000B55E8"/>
    <w:rsid w:val="000E0391"/>
    <w:rsid w:val="000E0FF5"/>
    <w:rsid w:val="00112D1D"/>
    <w:rsid w:val="0011685B"/>
    <w:rsid w:val="00140518"/>
    <w:rsid w:val="00147BA2"/>
    <w:rsid w:val="00155C2E"/>
    <w:rsid w:val="00163448"/>
    <w:rsid w:val="00191A98"/>
    <w:rsid w:val="001A24C6"/>
    <w:rsid w:val="001B1880"/>
    <w:rsid w:val="001B2125"/>
    <w:rsid w:val="001C0271"/>
    <w:rsid w:val="001E0510"/>
    <w:rsid w:val="001F3782"/>
    <w:rsid w:val="00206854"/>
    <w:rsid w:val="00221B64"/>
    <w:rsid w:val="00235A41"/>
    <w:rsid w:val="0026089D"/>
    <w:rsid w:val="00260FF0"/>
    <w:rsid w:val="00282858"/>
    <w:rsid w:val="00287CE9"/>
    <w:rsid w:val="002B489D"/>
    <w:rsid w:val="002E678B"/>
    <w:rsid w:val="00307E06"/>
    <w:rsid w:val="00312654"/>
    <w:rsid w:val="003348D3"/>
    <w:rsid w:val="00334CCD"/>
    <w:rsid w:val="00363011"/>
    <w:rsid w:val="00371F45"/>
    <w:rsid w:val="003825B9"/>
    <w:rsid w:val="00385694"/>
    <w:rsid w:val="00395FFA"/>
    <w:rsid w:val="003B26FA"/>
    <w:rsid w:val="003C393D"/>
    <w:rsid w:val="003C4291"/>
    <w:rsid w:val="003C77B7"/>
    <w:rsid w:val="003D0E9A"/>
    <w:rsid w:val="003D5D18"/>
    <w:rsid w:val="0040251F"/>
    <w:rsid w:val="004147E4"/>
    <w:rsid w:val="0047492F"/>
    <w:rsid w:val="00482F78"/>
    <w:rsid w:val="00487739"/>
    <w:rsid w:val="00492EFD"/>
    <w:rsid w:val="004A4D2A"/>
    <w:rsid w:val="004C497E"/>
    <w:rsid w:val="004E1314"/>
    <w:rsid w:val="004E6011"/>
    <w:rsid w:val="005113D6"/>
    <w:rsid w:val="0051266B"/>
    <w:rsid w:val="0051627B"/>
    <w:rsid w:val="00523BB5"/>
    <w:rsid w:val="005361E4"/>
    <w:rsid w:val="00537C54"/>
    <w:rsid w:val="00540BDB"/>
    <w:rsid w:val="005B1E24"/>
    <w:rsid w:val="005C2F9B"/>
    <w:rsid w:val="005D0AC8"/>
    <w:rsid w:val="005D5A2C"/>
    <w:rsid w:val="00662E90"/>
    <w:rsid w:val="006723B9"/>
    <w:rsid w:val="0068353A"/>
    <w:rsid w:val="006A40C3"/>
    <w:rsid w:val="006E431A"/>
    <w:rsid w:val="006F4C76"/>
    <w:rsid w:val="006F5613"/>
    <w:rsid w:val="00703776"/>
    <w:rsid w:val="0071693C"/>
    <w:rsid w:val="00754391"/>
    <w:rsid w:val="00755E93"/>
    <w:rsid w:val="007676C6"/>
    <w:rsid w:val="00771A26"/>
    <w:rsid w:val="0077247A"/>
    <w:rsid w:val="0077758B"/>
    <w:rsid w:val="00782077"/>
    <w:rsid w:val="0079657C"/>
    <w:rsid w:val="007E114C"/>
    <w:rsid w:val="007E17B7"/>
    <w:rsid w:val="007E47B2"/>
    <w:rsid w:val="007F0D28"/>
    <w:rsid w:val="007F43FF"/>
    <w:rsid w:val="00803AF3"/>
    <w:rsid w:val="0081613E"/>
    <w:rsid w:val="008223B8"/>
    <w:rsid w:val="00860FA7"/>
    <w:rsid w:val="0086384C"/>
    <w:rsid w:val="00894FD7"/>
    <w:rsid w:val="008B01EC"/>
    <w:rsid w:val="008B18F8"/>
    <w:rsid w:val="008B31E6"/>
    <w:rsid w:val="008D6AE0"/>
    <w:rsid w:val="008E3B2C"/>
    <w:rsid w:val="008F3150"/>
    <w:rsid w:val="00935A95"/>
    <w:rsid w:val="00955BE0"/>
    <w:rsid w:val="009B0BD2"/>
    <w:rsid w:val="009B3D96"/>
    <w:rsid w:val="009E43C6"/>
    <w:rsid w:val="009F4F49"/>
    <w:rsid w:val="009F5ED1"/>
    <w:rsid w:val="00A120FF"/>
    <w:rsid w:val="00A16300"/>
    <w:rsid w:val="00A36F9C"/>
    <w:rsid w:val="00A40F9E"/>
    <w:rsid w:val="00A918B0"/>
    <w:rsid w:val="00A94FE6"/>
    <w:rsid w:val="00AB24BB"/>
    <w:rsid w:val="00AD177A"/>
    <w:rsid w:val="00AF2158"/>
    <w:rsid w:val="00B0242F"/>
    <w:rsid w:val="00B02FD6"/>
    <w:rsid w:val="00B2015D"/>
    <w:rsid w:val="00B26242"/>
    <w:rsid w:val="00B5314A"/>
    <w:rsid w:val="00B76BF1"/>
    <w:rsid w:val="00BA6528"/>
    <w:rsid w:val="00C05130"/>
    <w:rsid w:val="00C06F45"/>
    <w:rsid w:val="00C15FCA"/>
    <w:rsid w:val="00C2007A"/>
    <w:rsid w:val="00C60BCB"/>
    <w:rsid w:val="00C73401"/>
    <w:rsid w:val="00C8324D"/>
    <w:rsid w:val="00CA59EE"/>
    <w:rsid w:val="00CB2112"/>
    <w:rsid w:val="00CC1F8A"/>
    <w:rsid w:val="00CD0D88"/>
    <w:rsid w:val="00CD2B5D"/>
    <w:rsid w:val="00CE3722"/>
    <w:rsid w:val="00D202B5"/>
    <w:rsid w:val="00D3705C"/>
    <w:rsid w:val="00D56E8C"/>
    <w:rsid w:val="00D74697"/>
    <w:rsid w:val="00DA5363"/>
    <w:rsid w:val="00DA5C97"/>
    <w:rsid w:val="00DB295C"/>
    <w:rsid w:val="00DB4B84"/>
    <w:rsid w:val="00DB53C7"/>
    <w:rsid w:val="00DC590B"/>
    <w:rsid w:val="00DE7E6E"/>
    <w:rsid w:val="00DF31FB"/>
    <w:rsid w:val="00E00EF9"/>
    <w:rsid w:val="00E040CF"/>
    <w:rsid w:val="00E14402"/>
    <w:rsid w:val="00E47615"/>
    <w:rsid w:val="00E51132"/>
    <w:rsid w:val="00E54902"/>
    <w:rsid w:val="00E77E4A"/>
    <w:rsid w:val="00E90C7F"/>
    <w:rsid w:val="00E96A13"/>
    <w:rsid w:val="00EA01A6"/>
    <w:rsid w:val="00EA402A"/>
    <w:rsid w:val="00EB21F9"/>
    <w:rsid w:val="00EC72A7"/>
    <w:rsid w:val="00ED3250"/>
    <w:rsid w:val="00EF056C"/>
    <w:rsid w:val="00EF1596"/>
    <w:rsid w:val="00EF43A1"/>
    <w:rsid w:val="00F07C0D"/>
    <w:rsid w:val="00F142DE"/>
    <w:rsid w:val="00F23053"/>
    <w:rsid w:val="00F30A3E"/>
    <w:rsid w:val="00F46D94"/>
    <w:rsid w:val="00F473C6"/>
    <w:rsid w:val="00F514B9"/>
    <w:rsid w:val="00F646BF"/>
    <w:rsid w:val="00F64804"/>
    <w:rsid w:val="00F67AB7"/>
    <w:rsid w:val="00F77B46"/>
    <w:rsid w:val="00F853C3"/>
    <w:rsid w:val="00FE020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D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42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C7F"/>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2</Pages>
  <Words>649</Words>
  <Characters>3703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dcc39_18</dc:title>
  <dc:subject/>
  <dc:creator>Mariella</dc:creator>
  <cp:keywords/>
  <dc:description/>
  <cp:lastModifiedBy>Candito</cp:lastModifiedBy>
  <cp:revision>24</cp:revision>
  <cp:lastPrinted>2019-12-06T10:05:00Z</cp:lastPrinted>
  <dcterms:created xsi:type="dcterms:W3CDTF">2019-12-06T07:07:00Z</dcterms:created>
  <dcterms:modified xsi:type="dcterms:W3CDTF">2019-12-06T10:17:00Z</dcterms:modified>
</cp:coreProperties>
</file>